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22BFA" w14:textId="38C80489" w:rsidR="00B81A47" w:rsidRDefault="00B81A47" w:rsidP="00B81A47">
      <w:pPr>
        <w:spacing w:after="0" w:line="240" w:lineRule="auto"/>
        <w:jc w:val="center"/>
        <w:rPr>
          <w:rFonts w:ascii="Arial Narrow" w:hAnsi="Arial Narrow"/>
          <w:b/>
          <w:sz w:val="21"/>
          <w:szCs w:val="21"/>
          <w:lang w:val="es-MX" w:eastAsia="es-MX"/>
        </w:rPr>
      </w:pPr>
      <w:r>
        <w:rPr>
          <w:rFonts w:ascii="Arial Narrow" w:hAnsi="Arial Narrow"/>
          <w:b/>
          <w:sz w:val="21"/>
          <w:szCs w:val="21"/>
          <w:lang w:val="es-MX" w:eastAsia="es-MX"/>
        </w:rPr>
        <w:t xml:space="preserve">FORMATO </w:t>
      </w:r>
      <w:r w:rsidR="0069354C">
        <w:rPr>
          <w:rFonts w:ascii="Arial Narrow" w:hAnsi="Arial Narrow"/>
          <w:b/>
          <w:sz w:val="21"/>
          <w:szCs w:val="21"/>
          <w:lang w:val="es-MX" w:eastAsia="es-MX"/>
        </w:rPr>
        <w:t>No 1</w:t>
      </w:r>
      <w:r w:rsidR="00BD6F1E">
        <w:rPr>
          <w:rFonts w:ascii="Arial Narrow" w:hAnsi="Arial Narrow"/>
          <w:b/>
          <w:sz w:val="21"/>
          <w:szCs w:val="21"/>
          <w:lang w:val="es-MX" w:eastAsia="es-MX"/>
        </w:rPr>
        <w:t>0</w:t>
      </w:r>
    </w:p>
    <w:p w14:paraId="789DC64C" w14:textId="77777777" w:rsidR="00B81A47" w:rsidRDefault="00B81A47" w:rsidP="00B81A47">
      <w:pPr>
        <w:spacing w:after="0" w:line="240" w:lineRule="auto"/>
        <w:jc w:val="center"/>
        <w:rPr>
          <w:rFonts w:ascii="Arial Narrow" w:hAnsi="Arial Narrow"/>
          <w:b/>
          <w:sz w:val="21"/>
          <w:szCs w:val="21"/>
          <w:lang w:val="es-MX" w:eastAsia="es-MX"/>
        </w:rPr>
      </w:pPr>
      <w:r>
        <w:rPr>
          <w:rFonts w:ascii="Arial Narrow" w:hAnsi="Arial Narrow"/>
          <w:b/>
          <w:sz w:val="21"/>
          <w:szCs w:val="21"/>
          <w:lang w:val="es-MX" w:eastAsia="es-MX"/>
        </w:rPr>
        <w:t xml:space="preserve">PROMOCIÓN A LA INDUSTRIA NACIONAL </w:t>
      </w:r>
    </w:p>
    <w:p w14:paraId="57CD3F74" w14:textId="77777777" w:rsidR="00B81A47" w:rsidRDefault="00B81A47" w:rsidP="00B81A47">
      <w:pPr>
        <w:spacing w:after="0" w:line="240" w:lineRule="auto"/>
        <w:jc w:val="center"/>
        <w:rPr>
          <w:rFonts w:ascii="Arial Narrow" w:hAnsi="Arial Narrow"/>
          <w:b/>
          <w:sz w:val="21"/>
          <w:szCs w:val="21"/>
          <w:lang w:val="es-MX" w:eastAsia="es-MX"/>
        </w:rPr>
      </w:pPr>
    </w:p>
    <w:p w14:paraId="78082A11" w14:textId="77777777" w:rsidR="00B81A47" w:rsidRDefault="00B81A47" w:rsidP="00B81A47">
      <w:pPr>
        <w:spacing w:after="0"/>
        <w:rPr>
          <w:rFonts w:ascii="Arial Narrow" w:eastAsia="Batang" w:hAnsi="Arial Narrow" w:cs="Arial"/>
          <w:b/>
          <w:bCs/>
          <w:sz w:val="21"/>
          <w:szCs w:val="21"/>
        </w:rPr>
      </w:pPr>
    </w:p>
    <w:p w14:paraId="6C42C1B6" w14:textId="471EF86B" w:rsidR="00B81A47" w:rsidRDefault="00B81A47" w:rsidP="00B81A47">
      <w:pPr>
        <w:spacing w:after="0"/>
        <w:rPr>
          <w:rFonts w:ascii="Arial Narrow" w:eastAsia="Batang" w:hAnsi="Arial Narrow" w:cs="Arial"/>
          <w:b/>
          <w:bCs/>
          <w:sz w:val="21"/>
          <w:szCs w:val="21"/>
        </w:rPr>
      </w:pPr>
      <w:r>
        <w:rPr>
          <w:rFonts w:ascii="Arial Narrow" w:eastAsia="Batang" w:hAnsi="Arial Narrow" w:cs="Arial"/>
          <w:b/>
          <w:bCs/>
          <w:sz w:val="21"/>
          <w:szCs w:val="21"/>
        </w:rPr>
        <w:t xml:space="preserve">PROCESO: </w:t>
      </w:r>
      <w:r w:rsidR="00BD6F1E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 xml:space="preserve">LICITACIÓN PÚBLICA </w:t>
      </w:r>
      <w:r w:rsidR="00BD6F1E" w:rsidRPr="00376533">
        <w:rPr>
          <w:rFonts w:ascii="Arial Narrow" w:eastAsia="Times New Roman" w:hAnsi="Arial Narrow" w:cs="Arial"/>
          <w:b/>
          <w:bCs/>
          <w:color w:val="FF0000"/>
          <w:sz w:val="20"/>
          <w:szCs w:val="20"/>
          <w:lang w:eastAsia="es-CO"/>
        </w:rPr>
        <w:t>XXX-XXX-202</w:t>
      </w:r>
      <w:r w:rsidR="00D17D71">
        <w:rPr>
          <w:rFonts w:ascii="Arial Narrow" w:eastAsia="Times New Roman" w:hAnsi="Arial Narrow" w:cs="Arial"/>
          <w:b/>
          <w:bCs/>
          <w:color w:val="FF0000"/>
          <w:sz w:val="20"/>
          <w:szCs w:val="20"/>
          <w:lang w:eastAsia="es-CO"/>
        </w:rPr>
        <w:t>6</w:t>
      </w:r>
    </w:p>
    <w:p w14:paraId="24D2288E" w14:textId="77777777" w:rsidR="00BD6F1E" w:rsidRPr="00F058F6" w:rsidRDefault="00BD6F1E" w:rsidP="00B81A47">
      <w:pPr>
        <w:spacing w:after="0"/>
        <w:rPr>
          <w:rFonts w:ascii="Arial Narrow" w:eastAsia="Batang" w:hAnsi="Arial Narrow" w:cs="Arial"/>
          <w:b/>
          <w:bCs/>
          <w:sz w:val="21"/>
          <w:szCs w:val="21"/>
        </w:rPr>
      </w:pPr>
    </w:p>
    <w:p w14:paraId="580E66EA" w14:textId="77777777" w:rsidR="00B81A47" w:rsidRPr="000C6606" w:rsidRDefault="00B81A47" w:rsidP="00B81A47">
      <w:pPr>
        <w:rPr>
          <w:rFonts w:ascii="Arial Narrow" w:eastAsia="Batang" w:hAnsi="Arial Narrow" w:cs="Arial"/>
          <w:b/>
          <w:sz w:val="21"/>
          <w:szCs w:val="21"/>
          <w:lang w:val="es-CO"/>
        </w:rPr>
      </w:pPr>
      <w:r w:rsidRPr="000C6606">
        <w:rPr>
          <w:rFonts w:ascii="Arial Narrow" w:eastAsia="Batang" w:hAnsi="Arial Narrow" w:cs="Arial"/>
          <w:b/>
          <w:sz w:val="21"/>
          <w:szCs w:val="21"/>
          <w:lang w:val="es-CO"/>
        </w:rPr>
        <w:t>PROPONENTE: ________________________________________________</w:t>
      </w:r>
    </w:p>
    <w:p w14:paraId="3B8F0C54" w14:textId="77777777" w:rsidR="00B81A47" w:rsidRDefault="00B81A47" w:rsidP="00B81A47">
      <w:pPr>
        <w:jc w:val="both"/>
        <w:rPr>
          <w:rFonts w:ascii="Arial Narrow" w:eastAsia="Calibri" w:hAnsi="Arial Narrow"/>
          <w:bCs/>
          <w:kern w:val="3"/>
          <w:lang w:eastAsia="zh-CN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963"/>
        <w:gridCol w:w="1394"/>
        <w:gridCol w:w="1471"/>
      </w:tblGrid>
      <w:tr w:rsidR="00B81A47" w14:paraId="612A62AA" w14:textId="77777777" w:rsidTr="0031434F">
        <w:trPr>
          <w:trHeight w:val="472"/>
          <w:jc w:val="center"/>
        </w:trPr>
        <w:tc>
          <w:tcPr>
            <w:tcW w:w="6232" w:type="dxa"/>
            <w:shd w:val="clear" w:color="auto" w:fill="BDD6EE" w:themeFill="accent1" w:themeFillTint="66"/>
          </w:tcPr>
          <w:p w14:paraId="79D8CCE0" w14:textId="77777777" w:rsidR="00B81A47" w:rsidRPr="0071385E" w:rsidRDefault="00B81A47" w:rsidP="0020766E">
            <w:pPr>
              <w:jc w:val="both"/>
              <w:rPr>
                <w:rFonts w:ascii="Arial Narrow" w:hAnsi="Arial Narrow"/>
                <w:b/>
                <w:bCs/>
                <w:kern w:val="3"/>
                <w:lang w:eastAsia="zh-CN"/>
              </w:rPr>
            </w:pPr>
            <w:r w:rsidRPr="0071385E">
              <w:rPr>
                <w:rFonts w:ascii="Arial Narrow" w:hAnsi="Arial Narrow"/>
                <w:b/>
                <w:bCs/>
                <w:kern w:val="3"/>
                <w:lang w:eastAsia="zh-CN"/>
              </w:rPr>
              <w:t>CONCEPTO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14:paraId="0D38AFD4" w14:textId="77777777" w:rsidR="00B81A47" w:rsidRPr="0071385E" w:rsidRDefault="00B81A47" w:rsidP="0020766E">
            <w:pPr>
              <w:jc w:val="both"/>
              <w:rPr>
                <w:rFonts w:ascii="Arial Narrow" w:hAnsi="Arial Narrow"/>
                <w:b/>
                <w:bCs/>
                <w:kern w:val="3"/>
                <w:lang w:eastAsia="zh-CN"/>
              </w:rPr>
            </w:pPr>
            <w:r w:rsidRPr="0071385E">
              <w:rPr>
                <w:rFonts w:ascii="Arial Narrow" w:hAnsi="Arial Narrow"/>
                <w:b/>
                <w:bCs/>
                <w:kern w:val="3"/>
                <w:lang w:eastAsia="zh-CN"/>
              </w:rPr>
              <w:t>PUNTAJE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14:paraId="52BE14A2" w14:textId="77777777" w:rsidR="00B81A47" w:rsidRPr="0071385E" w:rsidRDefault="00B81A47" w:rsidP="0020766E">
            <w:pPr>
              <w:jc w:val="both"/>
              <w:rPr>
                <w:rFonts w:ascii="Arial Narrow" w:hAnsi="Arial Narrow"/>
                <w:b/>
                <w:bCs/>
                <w:kern w:val="3"/>
                <w:lang w:eastAsia="zh-CN"/>
              </w:rPr>
            </w:pPr>
            <w:r>
              <w:rPr>
                <w:rFonts w:ascii="Arial Narrow" w:hAnsi="Arial Narrow"/>
                <w:b/>
                <w:bCs/>
                <w:kern w:val="3"/>
                <w:lang w:eastAsia="zh-CN"/>
              </w:rPr>
              <w:t>OFRECIMIENTO</w:t>
            </w:r>
          </w:p>
        </w:tc>
      </w:tr>
      <w:tr w:rsidR="00B81A47" w14:paraId="32121A65" w14:textId="77777777" w:rsidTr="0020766E">
        <w:trPr>
          <w:jc w:val="center"/>
        </w:trPr>
        <w:tc>
          <w:tcPr>
            <w:tcW w:w="6232" w:type="dxa"/>
          </w:tcPr>
          <w:p w14:paraId="32180F77" w14:textId="77777777" w:rsidR="00B81A47" w:rsidRDefault="00B81A47" w:rsidP="0020766E">
            <w:pPr>
              <w:jc w:val="both"/>
              <w:rPr>
                <w:rFonts w:ascii="Arial Narrow" w:hAnsi="Arial Narrow"/>
                <w:bCs/>
                <w:kern w:val="3"/>
                <w:lang w:eastAsia="zh-CN"/>
              </w:rPr>
            </w:pPr>
            <w:r>
              <w:rPr>
                <w:rFonts w:ascii="Arial Narrow" w:hAnsi="Arial Narrow"/>
                <w:bCs/>
                <w:kern w:val="3"/>
                <w:lang w:eastAsia="zh-CN"/>
              </w:rPr>
              <w:t>Proponente de origen nacional o extranjero con trato nacional que se comprometa a vincular para la ejecución del contrato, como mínimo el  40% del total del equipo mínimo de trabajo, de empleados o contratistas por prestación de servicios colombianos.</w:t>
            </w:r>
          </w:p>
        </w:tc>
        <w:tc>
          <w:tcPr>
            <w:tcW w:w="1418" w:type="dxa"/>
          </w:tcPr>
          <w:p w14:paraId="60161DCC" w14:textId="77777777" w:rsidR="00B81A47" w:rsidRDefault="00B81A47" w:rsidP="00BD6F1E">
            <w:pPr>
              <w:jc w:val="center"/>
              <w:rPr>
                <w:rFonts w:ascii="Arial Narrow" w:hAnsi="Arial Narrow"/>
                <w:bCs/>
                <w:kern w:val="3"/>
                <w:lang w:eastAsia="zh-CN"/>
              </w:rPr>
            </w:pPr>
          </w:p>
          <w:p w14:paraId="4B820595" w14:textId="77777777" w:rsidR="00B81A47" w:rsidRPr="00A33368" w:rsidRDefault="00B81A47" w:rsidP="00BD6F1E">
            <w:pPr>
              <w:jc w:val="center"/>
              <w:rPr>
                <w:rFonts w:ascii="Arial Narrow" w:hAnsi="Arial Narrow"/>
                <w:b/>
                <w:bCs/>
                <w:kern w:val="3"/>
                <w:lang w:eastAsia="zh-CN"/>
              </w:rPr>
            </w:pPr>
            <w:r w:rsidRPr="00A33368">
              <w:rPr>
                <w:rFonts w:ascii="Arial Narrow" w:hAnsi="Arial Narrow"/>
                <w:b/>
                <w:bCs/>
                <w:kern w:val="3"/>
                <w:lang w:eastAsia="zh-CN"/>
              </w:rPr>
              <w:t>10</w:t>
            </w:r>
          </w:p>
        </w:tc>
        <w:tc>
          <w:tcPr>
            <w:tcW w:w="1418" w:type="dxa"/>
          </w:tcPr>
          <w:p w14:paraId="561D033D" w14:textId="77777777" w:rsidR="00B81A47" w:rsidRDefault="00B81A47" w:rsidP="0020766E">
            <w:pPr>
              <w:jc w:val="both"/>
              <w:rPr>
                <w:rFonts w:ascii="Arial Narrow" w:hAnsi="Arial Narrow"/>
                <w:bCs/>
                <w:kern w:val="3"/>
                <w:lang w:eastAsia="zh-CN"/>
              </w:rPr>
            </w:pPr>
          </w:p>
        </w:tc>
      </w:tr>
      <w:tr w:rsidR="00B81A47" w14:paraId="108EA12A" w14:textId="77777777" w:rsidTr="0020766E">
        <w:trPr>
          <w:jc w:val="center"/>
        </w:trPr>
        <w:tc>
          <w:tcPr>
            <w:tcW w:w="6232" w:type="dxa"/>
          </w:tcPr>
          <w:p w14:paraId="7B8B695B" w14:textId="77777777" w:rsidR="00B81A47" w:rsidRDefault="00B81A47" w:rsidP="0020766E">
            <w:pPr>
              <w:jc w:val="both"/>
              <w:rPr>
                <w:rFonts w:ascii="Arial Narrow" w:hAnsi="Arial Narrow"/>
                <w:bCs/>
                <w:kern w:val="3"/>
                <w:lang w:eastAsia="zh-CN"/>
              </w:rPr>
            </w:pPr>
            <w:r>
              <w:rPr>
                <w:rFonts w:ascii="Arial Narrow" w:hAnsi="Arial Narrow"/>
                <w:bCs/>
                <w:kern w:val="3"/>
                <w:lang w:eastAsia="zh-CN"/>
              </w:rPr>
              <w:t>Proponente de origen extranjero que se comprometa a vincular para la ejecución del contrato, como mínimo el  40% del total del equipo mínimo de trabajo, de empleados o contratistas por prestación de servicios colombianos.</w:t>
            </w:r>
          </w:p>
        </w:tc>
        <w:tc>
          <w:tcPr>
            <w:tcW w:w="1418" w:type="dxa"/>
          </w:tcPr>
          <w:p w14:paraId="2E55D201" w14:textId="77777777" w:rsidR="00B81A47" w:rsidRDefault="00B81A47" w:rsidP="00BD6F1E">
            <w:pPr>
              <w:jc w:val="center"/>
              <w:rPr>
                <w:rFonts w:ascii="Arial Narrow" w:hAnsi="Arial Narrow"/>
                <w:bCs/>
                <w:kern w:val="3"/>
                <w:lang w:eastAsia="zh-CN"/>
              </w:rPr>
            </w:pPr>
          </w:p>
          <w:p w14:paraId="2D663347" w14:textId="77777777" w:rsidR="00B81A47" w:rsidRDefault="00B81A47" w:rsidP="00BD6F1E">
            <w:pPr>
              <w:jc w:val="center"/>
              <w:rPr>
                <w:rFonts w:ascii="Arial Narrow" w:hAnsi="Arial Narrow"/>
                <w:bCs/>
                <w:kern w:val="3"/>
                <w:lang w:eastAsia="zh-CN"/>
              </w:rPr>
            </w:pPr>
            <w:r>
              <w:rPr>
                <w:rFonts w:ascii="Arial Narrow" w:hAnsi="Arial Narrow"/>
                <w:b/>
                <w:bCs/>
                <w:kern w:val="3"/>
                <w:lang w:eastAsia="zh-CN"/>
              </w:rPr>
              <w:t>5</w:t>
            </w:r>
          </w:p>
        </w:tc>
        <w:tc>
          <w:tcPr>
            <w:tcW w:w="1418" w:type="dxa"/>
          </w:tcPr>
          <w:p w14:paraId="44C9E623" w14:textId="77777777" w:rsidR="00B81A47" w:rsidRDefault="00B81A47" w:rsidP="0020766E">
            <w:pPr>
              <w:jc w:val="both"/>
              <w:rPr>
                <w:rFonts w:ascii="Arial Narrow" w:hAnsi="Arial Narrow"/>
                <w:bCs/>
                <w:kern w:val="3"/>
                <w:lang w:eastAsia="zh-CN"/>
              </w:rPr>
            </w:pPr>
          </w:p>
        </w:tc>
      </w:tr>
    </w:tbl>
    <w:p w14:paraId="4AC97092" w14:textId="77777777" w:rsidR="00B81A47" w:rsidRDefault="00B81A47" w:rsidP="00B81A47">
      <w:pPr>
        <w:jc w:val="both"/>
        <w:rPr>
          <w:rFonts w:ascii="Arial Narrow" w:eastAsia="Calibri" w:hAnsi="Arial Narrow"/>
          <w:bCs/>
          <w:kern w:val="3"/>
          <w:lang w:eastAsia="zh-CN"/>
        </w:rPr>
      </w:pPr>
    </w:p>
    <w:p w14:paraId="2CF0603D" w14:textId="77777777" w:rsidR="00B81A47" w:rsidRPr="00535275" w:rsidRDefault="00B81A47" w:rsidP="00B81A47">
      <w:pPr>
        <w:jc w:val="both"/>
        <w:rPr>
          <w:rFonts w:ascii="Arial Narrow" w:eastAsia="Calibri" w:hAnsi="Arial Narrow"/>
          <w:bCs/>
          <w:kern w:val="3"/>
          <w:lang w:eastAsia="zh-CN"/>
        </w:rPr>
      </w:pPr>
      <w:r>
        <w:rPr>
          <w:rFonts w:ascii="Arial Narrow" w:eastAsia="Calibri" w:hAnsi="Arial Narrow"/>
          <w:bCs/>
          <w:kern w:val="3"/>
          <w:lang w:eastAsia="zh-CN"/>
        </w:rPr>
        <w:t>Para la acreditación del presente requisito el proponente debe allegar:</w:t>
      </w:r>
    </w:p>
    <w:p w14:paraId="1CA8DDC7" w14:textId="77777777" w:rsidR="00B81A47" w:rsidRPr="00535275" w:rsidRDefault="00B81A47" w:rsidP="00B81A47">
      <w:pPr>
        <w:pStyle w:val="Prrafodelista"/>
        <w:numPr>
          <w:ilvl w:val="2"/>
          <w:numId w:val="1"/>
        </w:numPr>
        <w:ind w:left="426" w:hanging="426"/>
        <w:contextualSpacing/>
        <w:rPr>
          <w:rFonts w:eastAsia="Calibri"/>
          <w:b/>
          <w:kern w:val="3"/>
          <w:sz w:val="22"/>
          <w:szCs w:val="22"/>
          <w:u w:val="single"/>
          <w:lang w:eastAsia="zh-CN"/>
        </w:rPr>
      </w:pPr>
      <w:r w:rsidRPr="00535275">
        <w:rPr>
          <w:rFonts w:eastAsia="Calibri"/>
          <w:b/>
          <w:kern w:val="3"/>
          <w:sz w:val="22"/>
          <w:szCs w:val="22"/>
          <w:u w:val="single"/>
          <w:lang w:eastAsia="zh-CN"/>
        </w:rPr>
        <w:t>Documentos</w:t>
      </w:r>
    </w:p>
    <w:p w14:paraId="1550D810" w14:textId="77777777" w:rsidR="00B81A47" w:rsidRPr="00854E8C" w:rsidRDefault="00B81A47" w:rsidP="00B81A47">
      <w:pPr>
        <w:jc w:val="both"/>
        <w:rPr>
          <w:rFonts w:ascii="Arial Narrow" w:eastAsia="Calibri" w:hAnsi="Arial Narrow"/>
          <w:bCs/>
          <w:kern w:val="3"/>
          <w:sz w:val="10"/>
          <w:szCs w:val="10"/>
          <w:lang w:eastAsia="zh-CN"/>
        </w:rPr>
      </w:pPr>
    </w:p>
    <w:p w14:paraId="597D9D33" w14:textId="77777777" w:rsidR="00B81A47" w:rsidRPr="00C23B67" w:rsidRDefault="00B81A47" w:rsidP="00B81A47">
      <w:pPr>
        <w:pStyle w:val="Prrafodelista"/>
        <w:numPr>
          <w:ilvl w:val="0"/>
          <w:numId w:val="2"/>
        </w:numPr>
        <w:ind w:left="567" w:hanging="284"/>
        <w:contextualSpacing/>
        <w:rPr>
          <w:rFonts w:eastAsia="Calibri"/>
          <w:bCs/>
          <w:kern w:val="3"/>
          <w:sz w:val="20"/>
          <w:lang w:eastAsia="zh-CN"/>
        </w:rPr>
      </w:pPr>
      <w:r w:rsidRPr="00C23B67">
        <w:rPr>
          <w:rFonts w:eastAsia="Calibri"/>
          <w:bCs/>
          <w:kern w:val="3"/>
          <w:sz w:val="20"/>
          <w:lang w:eastAsia="zh-CN"/>
        </w:rPr>
        <w:t>“FORMATO– Promoción a la Industria Nacional”.</w:t>
      </w:r>
    </w:p>
    <w:p w14:paraId="4304A0FE" w14:textId="77777777" w:rsidR="00B81A47" w:rsidRPr="00C23B67" w:rsidRDefault="00B81A47" w:rsidP="00B81A47">
      <w:pPr>
        <w:pStyle w:val="Prrafodelista"/>
        <w:numPr>
          <w:ilvl w:val="0"/>
          <w:numId w:val="2"/>
        </w:numPr>
        <w:ind w:left="567" w:hanging="284"/>
        <w:contextualSpacing/>
        <w:rPr>
          <w:rFonts w:eastAsia="Calibri"/>
          <w:bCs/>
          <w:kern w:val="3"/>
          <w:sz w:val="20"/>
          <w:lang w:eastAsia="zh-CN"/>
        </w:rPr>
      </w:pPr>
      <w:r w:rsidRPr="00C23B67">
        <w:rPr>
          <w:rFonts w:eastAsia="Calibri"/>
          <w:bCs/>
          <w:kern w:val="3"/>
          <w:sz w:val="20"/>
          <w:lang w:eastAsia="zh-CN"/>
        </w:rPr>
        <w:t xml:space="preserve">Personas Jurídicas Colombianas. Acreditarán su nacionalidad mediante el certificado de existencia y representación legal. </w:t>
      </w:r>
    </w:p>
    <w:p w14:paraId="23A10698" w14:textId="77777777" w:rsidR="00B81A47" w:rsidRDefault="00B81A47" w:rsidP="00B81A47">
      <w:pPr>
        <w:spacing w:after="0" w:line="240" w:lineRule="auto"/>
        <w:jc w:val="center"/>
        <w:rPr>
          <w:rFonts w:ascii="Arial Narrow" w:hAnsi="Arial Narrow"/>
          <w:b/>
          <w:sz w:val="21"/>
          <w:szCs w:val="21"/>
          <w:lang w:val="es-MX" w:eastAsia="es-MX"/>
        </w:rPr>
      </w:pPr>
    </w:p>
    <w:p w14:paraId="7386B248" w14:textId="77777777" w:rsidR="00B81A47" w:rsidRDefault="00B81A47" w:rsidP="00B81A47">
      <w:pPr>
        <w:spacing w:after="0" w:line="240" w:lineRule="auto"/>
        <w:jc w:val="center"/>
        <w:rPr>
          <w:rFonts w:ascii="Arial Narrow" w:hAnsi="Arial Narrow"/>
          <w:b/>
          <w:sz w:val="21"/>
          <w:szCs w:val="21"/>
          <w:lang w:val="es-MX" w:eastAsia="es-MX"/>
        </w:rPr>
      </w:pPr>
    </w:p>
    <w:p w14:paraId="117275C9" w14:textId="77777777" w:rsidR="00B81A47" w:rsidRPr="003C31FF" w:rsidRDefault="00B81A47" w:rsidP="00B81A47">
      <w:pPr>
        <w:rPr>
          <w:rFonts w:ascii="Arial Narrow" w:eastAsia="Times New Roman" w:hAnsi="Arial Narrow" w:cs="Arial"/>
          <w:b/>
          <w:sz w:val="21"/>
          <w:szCs w:val="21"/>
        </w:rPr>
      </w:pPr>
      <w:r w:rsidRPr="003C31FF">
        <w:rPr>
          <w:rFonts w:ascii="Arial Narrow" w:eastAsia="Times New Roman" w:hAnsi="Arial Narrow" w:cs="Arial"/>
          <w:b/>
          <w:sz w:val="21"/>
          <w:szCs w:val="21"/>
        </w:rPr>
        <w:t>Firma</w:t>
      </w:r>
    </w:p>
    <w:p w14:paraId="6F1D5CC9" w14:textId="77777777" w:rsidR="00B81A47" w:rsidRPr="003C31FF" w:rsidRDefault="00B81A47" w:rsidP="00B81A47">
      <w:pPr>
        <w:rPr>
          <w:rFonts w:ascii="Arial Narrow" w:eastAsia="Times New Roman" w:hAnsi="Arial Narrow" w:cs="Arial"/>
          <w:b/>
          <w:sz w:val="21"/>
          <w:szCs w:val="21"/>
        </w:rPr>
      </w:pPr>
      <w:r w:rsidRPr="003C31FF">
        <w:rPr>
          <w:rFonts w:ascii="Arial Narrow" w:eastAsia="Times New Roman" w:hAnsi="Arial Narrow" w:cs="Arial"/>
          <w:b/>
          <w:sz w:val="21"/>
          <w:szCs w:val="21"/>
        </w:rPr>
        <w:t xml:space="preserve">Nombre del Representante Legal: _________________________________ </w:t>
      </w:r>
    </w:p>
    <w:p w14:paraId="547D70C5" w14:textId="77777777" w:rsidR="00B81A47" w:rsidRPr="003C31FF" w:rsidRDefault="00B81A47" w:rsidP="00B81A47">
      <w:pPr>
        <w:rPr>
          <w:rFonts w:ascii="Arial Narrow" w:eastAsia="Times New Roman" w:hAnsi="Arial Narrow" w:cs="Arial"/>
          <w:b/>
          <w:sz w:val="21"/>
          <w:szCs w:val="21"/>
        </w:rPr>
      </w:pPr>
      <w:r w:rsidRPr="003C31FF">
        <w:rPr>
          <w:rFonts w:ascii="Arial Narrow" w:eastAsia="Times New Roman" w:hAnsi="Arial Narrow" w:cs="Arial"/>
          <w:b/>
          <w:sz w:val="21"/>
          <w:szCs w:val="21"/>
        </w:rPr>
        <w:t xml:space="preserve">C.C. No. ______________________ de _____________________________ </w:t>
      </w:r>
    </w:p>
    <w:p w14:paraId="6B5C292E" w14:textId="77777777" w:rsidR="00B81A47" w:rsidRPr="003C31FF" w:rsidRDefault="00B81A47" w:rsidP="00B81A47">
      <w:pPr>
        <w:rPr>
          <w:rFonts w:ascii="Arial Narrow" w:eastAsia="Times New Roman" w:hAnsi="Arial Narrow" w:cs="Arial"/>
          <w:b/>
          <w:sz w:val="21"/>
          <w:szCs w:val="21"/>
        </w:rPr>
      </w:pPr>
      <w:r w:rsidRPr="003C31FF">
        <w:rPr>
          <w:rFonts w:ascii="Arial Narrow" w:eastAsia="Times New Roman" w:hAnsi="Arial Narrow" w:cs="Arial"/>
          <w:b/>
          <w:sz w:val="21"/>
          <w:szCs w:val="21"/>
        </w:rPr>
        <w:t xml:space="preserve">Nombre o Razón Social del Proponente: _____________________________ </w:t>
      </w:r>
    </w:p>
    <w:p w14:paraId="49A4ADF7" w14:textId="77777777" w:rsidR="00F26746" w:rsidRDefault="00F26746"/>
    <w:sectPr w:rsidR="00F267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65932"/>
    <w:multiLevelType w:val="hybridMultilevel"/>
    <w:tmpl w:val="36B89918"/>
    <w:lvl w:ilvl="0" w:tplc="9612C232">
      <w:start w:val="1"/>
      <w:numFmt w:val="lowerLetter"/>
      <w:lvlText w:val="%1)"/>
      <w:lvlJc w:val="left"/>
      <w:pPr>
        <w:ind w:left="1776" w:hanging="360"/>
      </w:pPr>
      <w:rPr>
        <w:rFonts w:ascii="Arial Narrow" w:eastAsia="Times New Roman" w:hAnsi="Arial Narrow" w:cs="Arial"/>
      </w:rPr>
    </w:lvl>
    <w:lvl w:ilvl="1" w:tplc="12DCCBFC">
      <w:start w:val="1"/>
      <w:numFmt w:val="lowerLetter"/>
      <w:lvlText w:val="%2)"/>
      <w:lvlJc w:val="left"/>
      <w:pPr>
        <w:ind w:left="2496" w:hanging="360"/>
      </w:pPr>
      <w:rPr>
        <w:rFonts w:hint="default"/>
      </w:rPr>
    </w:lvl>
    <w:lvl w:ilvl="2" w:tplc="0C0A000F">
      <w:start w:val="1"/>
      <w:numFmt w:val="decimal"/>
      <w:lvlText w:val="%3."/>
      <w:lvlJc w:val="left"/>
      <w:pPr>
        <w:ind w:left="3396" w:hanging="360"/>
      </w:pPr>
      <w:rPr>
        <w:rFonts w:hint="default"/>
      </w:rPr>
    </w:lvl>
    <w:lvl w:ilvl="3" w:tplc="2222E422">
      <w:start w:val="1"/>
      <w:numFmt w:val="decimal"/>
      <w:lvlText w:val="%4)"/>
      <w:lvlJc w:val="left"/>
      <w:pPr>
        <w:ind w:left="3936" w:hanging="360"/>
      </w:pPr>
      <w:rPr>
        <w:rFonts w:ascii="Arial Narrow" w:hAnsi="Arial Narrow" w:hint="default"/>
        <w:color w:val="000000"/>
        <w:sz w:val="20"/>
      </w:rPr>
    </w:lvl>
    <w:lvl w:ilvl="4" w:tplc="2D2C7588">
      <w:start w:val="1"/>
      <w:numFmt w:val="lowerRoman"/>
      <w:lvlText w:val="(%5)"/>
      <w:lvlJc w:val="left"/>
      <w:pPr>
        <w:ind w:left="5016" w:hanging="720"/>
      </w:pPr>
      <w:rPr>
        <w:rFonts w:ascii="Arial Narrow" w:hAnsi="Arial Narrow" w:hint="default"/>
        <w:color w:val="000000"/>
        <w:sz w:val="20"/>
      </w:rPr>
    </w:lvl>
    <w:lvl w:ilvl="5" w:tplc="240A001B" w:tentative="1">
      <w:start w:val="1"/>
      <w:numFmt w:val="lowerRoman"/>
      <w:lvlText w:val="%6."/>
      <w:lvlJc w:val="right"/>
      <w:pPr>
        <w:ind w:left="5376" w:hanging="180"/>
      </w:pPr>
    </w:lvl>
    <w:lvl w:ilvl="6" w:tplc="240A000F" w:tentative="1">
      <w:start w:val="1"/>
      <w:numFmt w:val="decimal"/>
      <w:lvlText w:val="%7."/>
      <w:lvlJc w:val="left"/>
      <w:pPr>
        <w:ind w:left="6096" w:hanging="360"/>
      </w:pPr>
    </w:lvl>
    <w:lvl w:ilvl="7" w:tplc="240A0019" w:tentative="1">
      <w:start w:val="1"/>
      <w:numFmt w:val="lowerLetter"/>
      <w:lvlText w:val="%8."/>
      <w:lvlJc w:val="left"/>
      <w:pPr>
        <w:ind w:left="6816" w:hanging="360"/>
      </w:pPr>
    </w:lvl>
    <w:lvl w:ilvl="8" w:tplc="24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48D56871"/>
    <w:multiLevelType w:val="hybridMultilevel"/>
    <w:tmpl w:val="EDEAE2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367276">
    <w:abstractNumId w:val="0"/>
  </w:num>
  <w:num w:numId="2" w16cid:durableId="2134322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A47"/>
    <w:rsid w:val="00300EE4"/>
    <w:rsid w:val="0031434F"/>
    <w:rsid w:val="00573669"/>
    <w:rsid w:val="0069354C"/>
    <w:rsid w:val="00B44068"/>
    <w:rsid w:val="00B81A47"/>
    <w:rsid w:val="00BD6F1E"/>
    <w:rsid w:val="00C077F1"/>
    <w:rsid w:val="00D17D71"/>
    <w:rsid w:val="00ED3D3F"/>
    <w:rsid w:val="00F26746"/>
    <w:rsid w:val="00F7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DF551"/>
  <w15:chartTrackingRefBased/>
  <w15:docId w15:val="{4431A2C8-F73D-4D66-A203-A600060E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A47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 List,FooterText,numbered,Paragraphe de liste1,lp1,Scitum normal,Ha,HOJA,Bolita,BOLADEF,Párrafo de lista21,BOLA,Nivel 1 OS,Colorful List Accent 1,Colorful List - Accent 11,Foot,List Paragraph,Bulletr List Paragraph,列出段落,列出段落1,List"/>
    <w:basedOn w:val="Normal"/>
    <w:link w:val="PrrafodelistaCar"/>
    <w:uiPriority w:val="34"/>
    <w:qFormat/>
    <w:rsid w:val="00B81A47"/>
    <w:pPr>
      <w:spacing w:after="0" w:line="240" w:lineRule="auto"/>
      <w:ind w:left="708"/>
      <w:jc w:val="both"/>
    </w:pPr>
    <w:rPr>
      <w:rFonts w:ascii="Arial Narrow" w:eastAsia="Times New Roman" w:hAnsi="Arial Narrow" w:cs="Times New Roman"/>
      <w:sz w:val="24"/>
      <w:szCs w:val="20"/>
      <w:lang w:eastAsia="es-ES" w:bidi="he-IL"/>
    </w:rPr>
  </w:style>
  <w:style w:type="character" w:customStyle="1" w:styleId="PrrafodelistaCar">
    <w:name w:val="Párrafo de lista Car"/>
    <w:aliases w:val="Bullet List Car,FooterText Car,numbered Car,Paragraphe de liste1 Car,lp1 Car,Scitum normal Car,Ha Car,HOJA Car,Bolita Car,BOLADEF Car,Párrafo de lista21 Car,BOLA Car,Nivel 1 OS Car,Colorful List Accent 1 Car,Foot Car,列出段落 Car"/>
    <w:link w:val="Prrafodelista"/>
    <w:uiPriority w:val="34"/>
    <w:qFormat/>
    <w:rsid w:val="00B81A47"/>
    <w:rPr>
      <w:rFonts w:ascii="Arial Narrow" w:eastAsia="Times New Roman" w:hAnsi="Arial Narrow" w:cs="Times New Roman"/>
      <w:sz w:val="24"/>
      <w:szCs w:val="20"/>
      <w:lang w:val="es-ES" w:eastAsia="es-ES" w:bidi="he-IL"/>
    </w:rPr>
  </w:style>
  <w:style w:type="table" w:styleId="Tablaconcuadrcula">
    <w:name w:val="Table Grid"/>
    <w:basedOn w:val="Tablanormal"/>
    <w:uiPriority w:val="39"/>
    <w:rsid w:val="00B81A47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Jargu S.A. Procesos Contractuales</dc:creator>
  <cp:keywords/>
  <dc:description/>
  <cp:lastModifiedBy>Yenny Rodríguez</cp:lastModifiedBy>
  <cp:revision>2</cp:revision>
  <dcterms:created xsi:type="dcterms:W3CDTF">2026-05-12T16:05:00Z</dcterms:created>
  <dcterms:modified xsi:type="dcterms:W3CDTF">2026-05-12T16:05:00Z</dcterms:modified>
</cp:coreProperties>
</file>